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0A538" w14:textId="77777777" w:rsidR="00DE2EA5" w:rsidRDefault="00DE2EA5" w:rsidP="00DE2E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WARDE</w:t>
      </w:r>
      <w:r>
        <w:rPr>
          <w:rFonts w:ascii="Times New Roman" w:hAnsi="Times New Roman" w:cs="Times New Roman"/>
        </w:rPr>
        <w:t xml:space="preserve">      (fl.1483)</w:t>
      </w:r>
    </w:p>
    <w:p w14:paraId="4D9F2165" w14:textId="77777777" w:rsidR="00DE2EA5" w:rsidRDefault="00DE2EA5" w:rsidP="00DE2E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Kirkby Bedon, Norfolk. Gentleman.</w:t>
      </w:r>
    </w:p>
    <w:p w14:paraId="6CD1078A" w14:textId="77777777" w:rsidR="00DE2EA5" w:rsidRDefault="00DE2EA5" w:rsidP="00DE2EA5">
      <w:pPr>
        <w:rPr>
          <w:rFonts w:ascii="Times New Roman" w:hAnsi="Times New Roman" w:cs="Times New Roman"/>
        </w:rPr>
      </w:pPr>
    </w:p>
    <w:p w14:paraId="2A1B2FE5" w14:textId="77777777" w:rsidR="00DE2EA5" w:rsidRDefault="00DE2EA5" w:rsidP="00DE2EA5">
      <w:pPr>
        <w:rPr>
          <w:rFonts w:ascii="Times New Roman" w:hAnsi="Times New Roman" w:cs="Times New Roman"/>
        </w:rPr>
      </w:pPr>
    </w:p>
    <w:p w14:paraId="70093A48" w14:textId="77777777" w:rsidR="00DE2EA5" w:rsidRDefault="00DE2EA5" w:rsidP="00DE2E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Bysshop(q.v.) brought a plaint of debt against him and 14 others.</w:t>
      </w:r>
    </w:p>
    <w:p w14:paraId="2D0DD10C" w14:textId="77777777" w:rsidR="00DE2EA5" w:rsidRDefault="00DE2EA5" w:rsidP="00DE2E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F4D67FF" w14:textId="77777777" w:rsidR="00B51013" w:rsidRDefault="00B51013" w:rsidP="00B51013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 xml:space="preserve">Robert Fuller(q.v.) and Richard Motyberd(q.v.) brought a plaint of debt </w:t>
      </w:r>
    </w:p>
    <w:p w14:paraId="179B7E2D" w14:textId="77777777" w:rsidR="00B51013" w:rsidRDefault="00B51013" w:rsidP="00B51013">
      <w:pPr>
        <w:pStyle w:val="NoSpacing"/>
        <w:ind w:left="1440"/>
        <w:rPr>
          <w:rFonts w:eastAsia="Calibri"/>
        </w:rPr>
      </w:pPr>
      <w:r>
        <w:rPr>
          <w:rFonts w:eastAsia="Calibri"/>
        </w:rPr>
        <w:t xml:space="preserve">against him, Robert Cok of Kirby Bidon(q.v.) and also Alice Dussyng of Kirby Bidon(q.v.), John Dussyng of Kirkby Bidon(q.v.), William Dussyng of </w:t>
      </w:r>
      <w:proofErr w:type="spellStart"/>
      <w:r>
        <w:rPr>
          <w:rFonts w:eastAsia="Calibri"/>
        </w:rPr>
        <w:t>Bramerton</w:t>
      </w:r>
      <w:proofErr w:type="spellEnd"/>
      <w:r>
        <w:rPr>
          <w:rFonts w:eastAsia="Calibri"/>
        </w:rPr>
        <w:t xml:space="preserve">(q.v.), John Goslyn of </w:t>
      </w:r>
      <w:proofErr w:type="spellStart"/>
      <w:r>
        <w:rPr>
          <w:rFonts w:eastAsia="Calibri"/>
        </w:rPr>
        <w:t>Westperlond</w:t>
      </w:r>
      <w:proofErr w:type="spellEnd"/>
      <w:r>
        <w:rPr>
          <w:rFonts w:eastAsia="Calibri"/>
        </w:rPr>
        <w:t xml:space="preserve">(q.v.) and John Dyssyng of Norwich(q.v.), as the executors of Thomas Dussyng, senior, of Kirby </w:t>
      </w:r>
    </w:p>
    <w:p w14:paraId="43444456" w14:textId="77777777" w:rsidR="00B51013" w:rsidRDefault="00B51013" w:rsidP="00B51013">
      <w:pPr>
        <w:pStyle w:val="NoSpacing"/>
        <w:ind w:left="1440"/>
        <w:rPr>
          <w:rFonts w:eastAsia="Calibri"/>
        </w:rPr>
      </w:pPr>
      <w:r>
        <w:rPr>
          <w:rFonts w:eastAsia="Calibri"/>
        </w:rPr>
        <w:t>Bidon(q.v.).</w:t>
      </w:r>
    </w:p>
    <w:p w14:paraId="2CFE75BA" w14:textId="77777777" w:rsidR="00B51013" w:rsidRDefault="00B51013" w:rsidP="00B51013">
      <w:pPr>
        <w:pStyle w:val="NoSpacing"/>
        <w:ind w:left="1440"/>
        <w:rPr>
          <w:rFonts w:eastAsia="Calibri"/>
        </w:rPr>
      </w:pPr>
      <w:r w:rsidRPr="005A73DB">
        <w:rPr>
          <w:rFonts w:eastAsia="Calibri"/>
        </w:rPr>
        <w:t>(</w:t>
      </w:r>
      <w:hyperlink r:id="rId6" w:history="1">
        <w:r w:rsidRPr="00144413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46C38198" w14:textId="77777777" w:rsidR="00B97C7F" w:rsidRDefault="00B97C7F" w:rsidP="00B97C7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John Bysshop(q.v.) brought a plaint of debt against him and 10 others.</w:t>
      </w:r>
    </w:p>
    <w:p w14:paraId="554F7D88" w14:textId="77777777" w:rsidR="00B97C7F" w:rsidRDefault="00B97C7F" w:rsidP="00B97C7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(http://aalt.law.uh.edu/Indices/CP40Indices/CP40no883Pl.htm )</w:t>
      </w:r>
    </w:p>
    <w:p w14:paraId="658FB806" w14:textId="77777777" w:rsidR="00B97C7F" w:rsidRDefault="00B97C7F" w:rsidP="00B97C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Henry Smyth of North Elmham, Norfolk(q.v.), brought a plaint of debt</w:t>
      </w:r>
    </w:p>
    <w:p w14:paraId="5593B46A" w14:textId="77777777" w:rsidR="00B97C7F" w:rsidRDefault="00B97C7F" w:rsidP="00B97C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William Qwynte of Weston by Beccles, Suffolk(q.v.), Thomas </w:t>
      </w:r>
    </w:p>
    <w:p w14:paraId="1E7D387A" w14:textId="77777777" w:rsidR="00B97C7F" w:rsidRDefault="00B97C7F" w:rsidP="00B97C7F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Shella of Beccles(q.v.) and Thomas Aslak of </w:t>
      </w:r>
      <w:proofErr w:type="spellStart"/>
      <w:r>
        <w:rPr>
          <w:rFonts w:ascii="Times New Roman" w:hAnsi="Times New Roman" w:cs="Times New Roman"/>
        </w:rPr>
        <w:t>Ellough</w:t>
      </w:r>
      <w:proofErr w:type="spellEnd"/>
      <w:r>
        <w:rPr>
          <w:rFonts w:ascii="Times New Roman" w:hAnsi="Times New Roman" w:cs="Times New Roman"/>
        </w:rPr>
        <w:t>(q.v.).</w:t>
      </w:r>
    </w:p>
    <w:p w14:paraId="7A1629C5" w14:textId="4E66CCF2" w:rsidR="00B51013" w:rsidRDefault="00B97C7F" w:rsidP="00DE2E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531B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6197AA0" w14:textId="77777777" w:rsidR="00DE2EA5" w:rsidRDefault="00DE2EA5" w:rsidP="00DE2EA5">
      <w:pPr>
        <w:rPr>
          <w:rFonts w:ascii="Times New Roman" w:hAnsi="Times New Roman" w:cs="Times New Roman"/>
        </w:rPr>
      </w:pPr>
    </w:p>
    <w:p w14:paraId="1A82079F" w14:textId="77777777" w:rsidR="00DE2EA5" w:rsidRDefault="00DE2EA5" w:rsidP="00DE2EA5">
      <w:pPr>
        <w:rPr>
          <w:rFonts w:ascii="Times New Roman" w:hAnsi="Times New Roman" w:cs="Times New Roman"/>
        </w:rPr>
      </w:pPr>
    </w:p>
    <w:p w14:paraId="096B1AC8" w14:textId="77777777" w:rsidR="00DE2EA5" w:rsidRDefault="00DE2EA5" w:rsidP="00DE2E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June 2019</w:t>
      </w:r>
    </w:p>
    <w:p w14:paraId="740C6099" w14:textId="4AE561C8" w:rsidR="00B51013" w:rsidRDefault="00B51013" w:rsidP="00DE2E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January 2026</w:t>
      </w:r>
    </w:p>
    <w:p w14:paraId="35EA4B89" w14:textId="77777777" w:rsidR="00462F31" w:rsidRPr="00E71FC3" w:rsidRDefault="00462F31" w:rsidP="00E71FC3">
      <w:pPr>
        <w:pStyle w:val="NoSpacing"/>
      </w:pPr>
    </w:p>
    <w:sectPr w:rsidR="00462F31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8D3B9" w14:textId="77777777" w:rsidR="00BE3697" w:rsidRDefault="00BE3697" w:rsidP="00E71FC3">
      <w:r>
        <w:separator/>
      </w:r>
    </w:p>
  </w:endnote>
  <w:endnote w:type="continuationSeparator" w:id="0">
    <w:p w14:paraId="34F9DA82" w14:textId="77777777" w:rsidR="00BE3697" w:rsidRDefault="00BE369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26A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B08A5" w14:textId="77777777" w:rsidR="00BE3697" w:rsidRDefault="00BE3697" w:rsidP="00E71FC3">
      <w:r>
        <w:separator/>
      </w:r>
    </w:p>
  </w:footnote>
  <w:footnote w:type="continuationSeparator" w:id="0">
    <w:p w14:paraId="4C666CBE" w14:textId="77777777" w:rsidR="00BE3697" w:rsidRDefault="00BE369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EA5"/>
    <w:rsid w:val="001A7C09"/>
    <w:rsid w:val="00462F31"/>
    <w:rsid w:val="00577BD5"/>
    <w:rsid w:val="005830EA"/>
    <w:rsid w:val="00656CBA"/>
    <w:rsid w:val="006A1F77"/>
    <w:rsid w:val="00733BE7"/>
    <w:rsid w:val="00AB52E8"/>
    <w:rsid w:val="00B16D3F"/>
    <w:rsid w:val="00B51013"/>
    <w:rsid w:val="00B97C7F"/>
    <w:rsid w:val="00BB41AC"/>
    <w:rsid w:val="00BE3697"/>
    <w:rsid w:val="00DE2EA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F0F10"/>
  <w15:chartTrackingRefBased/>
  <w15:docId w15:val="{BC1DFCFE-6AF1-4EB3-A673-CD0E37E03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EA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510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2019-06-15T18:47:00Z</dcterms:created>
  <dcterms:modified xsi:type="dcterms:W3CDTF">2026-01-20T13:45:00Z</dcterms:modified>
</cp:coreProperties>
</file>